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0A6FA603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7C2E8A">
        <w:rPr>
          <w:rFonts w:ascii="Arial" w:hAnsi="Arial" w:cs="Arial"/>
          <w:sz w:val="22"/>
          <w:szCs w:val="22"/>
        </w:rPr>
        <w:t>2.6.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7C2E8A">
        <w:rPr>
          <w:rFonts w:ascii="Arial" w:hAnsi="Arial" w:cs="Arial"/>
          <w:sz w:val="22"/>
          <w:szCs w:val="22"/>
        </w:rPr>
        <w:t>przetargu nieograniczonego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78282257" w:rsidR="003F1A7C" w:rsidRPr="00D77590" w:rsidRDefault="00F7722F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77590">
        <w:rPr>
          <w:rFonts w:ascii="Arial" w:hAnsi="Arial" w:cs="Arial"/>
          <w:color w:val="000000"/>
          <w:sz w:val="22"/>
          <w:szCs w:val="22"/>
        </w:rPr>
        <w:t xml:space="preserve">Modernizacja </w:t>
      </w:r>
      <w:r w:rsidR="007C2E8A">
        <w:rPr>
          <w:rFonts w:ascii="Arial" w:hAnsi="Arial" w:cs="Arial"/>
          <w:color w:val="000000"/>
          <w:sz w:val="22"/>
          <w:szCs w:val="22"/>
        </w:rPr>
        <w:t xml:space="preserve">przepompowni nadmiaru ścieków </w:t>
      </w:r>
      <w:r w:rsidRPr="00D77590">
        <w:rPr>
          <w:rFonts w:ascii="Arial" w:hAnsi="Arial" w:cs="Arial"/>
          <w:color w:val="000000"/>
          <w:sz w:val="22"/>
          <w:szCs w:val="22"/>
        </w:rPr>
        <w:t>Oczyszczalni Ścieków w Kartuzach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3C3E1955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7C2E8A">
              <w:rPr>
                <w:rFonts w:ascii="Arial" w:hAnsi="Arial" w:cs="Arial"/>
                <w:sz w:val="22"/>
                <w:szCs w:val="22"/>
              </w:rPr>
              <w:t>SWZ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E8A">
              <w:rPr>
                <w:rFonts w:ascii="Arial" w:hAnsi="Arial" w:cs="Arial"/>
                <w:sz w:val="22"/>
                <w:szCs w:val="22"/>
              </w:rPr>
              <w:t>2.6.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8875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2942"/>
              <w:gridCol w:w="1832"/>
              <w:gridCol w:w="1557"/>
              <w:gridCol w:w="1840"/>
            </w:tblGrid>
            <w:tr w:rsidR="00A04758" w:rsidRPr="009D73AF" w14:paraId="2296165D" w14:textId="77777777" w:rsidTr="00A04758">
              <w:trPr>
                <w:trHeight w:val="474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2942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A04758">
              <w:trPr>
                <w:trHeight w:val="1328"/>
              </w:trPr>
              <w:tc>
                <w:tcPr>
                  <w:tcW w:w="704" w:type="dxa"/>
                  <w:shd w:val="clear" w:color="auto" w:fill="auto"/>
                </w:tcPr>
                <w:p w14:paraId="3AB21DC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</w:t>
                  </w:r>
                  <w:r w:rsidRPr="000310FB">
                    <w:rPr>
                      <w:rFonts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E3E5BE6" w14:textId="0D6432B5" w:rsidR="00A04758" w:rsidRPr="00DF1807" w:rsidRDefault="007C2E8A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Modernizacja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przepompowni nadmiaru ścieków </w:t>
                  </w:r>
                  <w:r w:rsidRPr="00D7759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Oczyszczalni Ścieków w Kartuzach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3A62E5E3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Gwarancja (min. </w:t>
                  </w:r>
                  <w:r w:rsidR="007C2E8A">
                    <w:rPr>
                      <w:rFonts w:ascii="Arial" w:hAnsi="Arial" w:cs="Arial"/>
                      <w:sz w:val="22"/>
                      <w:szCs w:val="22"/>
                    </w:rPr>
                    <w:t>36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</w:tbl>
          <w:p w14:paraId="3DF43205" w14:textId="0F1AAECE" w:rsidR="00DF1807" w:rsidRDefault="007C2E8A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Termin wykonania – do 25.08.2025 r.</w:t>
            </w: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25EEBD89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6CC2A72B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 w:rsidR="007C2E8A">
              <w:rPr>
                <w:rFonts w:ascii="Arial" w:hAnsi="Arial" w:cs="Arial"/>
                <w:color w:val="000000"/>
                <w:sz w:val="22"/>
                <w:szCs w:val="22"/>
              </w:rPr>
              <w:t>SWZ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09A7D" w14:textId="77777777" w:rsidR="00377B2E" w:rsidRDefault="00377B2E">
      <w:r>
        <w:separator/>
      </w:r>
    </w:p>
  </w:endnote>
  <w:endnote w:type="continuationSeparator" w:id="0">
    <w:p w14:paraId="419AA7A7" w14:textId="77777777" w:rsidR="00377B2E" w:rsidRDefault="0037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C99A" w14:textId="77777777" w:rsidR="00377B2E" w:rsidRDefault="00377B2E">
      <w:r>
        <w:separator/>
      </w:r>
    </w:p>
  </w:footnote>
  <w:footnote w:type="continuationSeparator" w:id="0">
    <w:p w14:paraId="79BD4AA7" w14:textId="77777777" w:rsidR="00377B2E" w:rsidRDefault="0037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579099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1.8.2025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51C1AFD0" w:rsidR="00886B3F" w:rsidRDefault="007C2E8A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2.6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77B2E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6405E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2E8A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0769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2</cp:revision>
  <cp:lastPrinted>2019-09-05T13:52:00Z</cp:lastPrinted>
  <dcterms:created xsi:type="dcterms:W3CDTF">2025-04-15T11:07:00Z</dcterms:created>
  <dcterms:modified xsi:type="dcterms:W3CDTF">2025-04-15T11:07:00Z</dcterms:modified>
</cp:coreProperties>
</file>